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413" w:type="dxa"/>
        <w:tblLook w:val="00A0"/>
      </w:tblPr>
      <w:tblGrid>
        <w:gridCol w:w="5785"/>
        <w:gridCol w:w="284"/>
        <w:gridCol w:w="5271"/>
      </w:tblGrid>
      <w:tr w:rsidR="00D945C7" w:rsidRPr="00AD286E" w:rsidTr="00D945C7">
        <w:tc>
          <w:tcPr>
            <w:tcW w:w="5785" w:type="dxa"/>
          </w:tcPr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на заседании Совета Учреждения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БОУ г</w:t>
            </w:r>
            <w:proofErr w:type="gramStart"/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0702">
              <w:rPr>
                <w:rFonts w:ascii="Times New Roman" w:hAnsi="Times New Roman" w:cs="Times New Roman"/>
                <w:sz w:val="28"/>
                <w:szCs w:val="28"/>
              </w:rPr>
              <w:t>редседатель________Яковлева</w:t>
            </w:r>
            <w:proofErr w:type="spellEnd"/>
            <w:r w:rsidR="00AC070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(протокол №___ от «____»________20____г)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№___ от «____»________20____г)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приказом директора БОУ г</w:t>
            </w:r>
            <w:proofErr w:type="gramStart"/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D286E">
              <w:rPr>
                <w:rFonts w:ascii="Times New Roman" w:hAnsi="Times New Roman" w:cs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D945C7" w:rsidRPr="00AD286E" w:rsidRDefault="00AC0702" w:rsidP="005C5322">
            <w:pPr>
              <w:tabs>
                <w:tab w:val="left" w:pos="1485"/>
              </w:tabs>
              <w:ind w:firstLine="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«____»__________20_</w:t>
            </w:r>
            <w:r w:rsidR="00D945C7" w:rsidRPr="00AD286E">
              <w:rPr>
                <w:rFonts w:ascii="Times New Roman" w:hAnsi="Times New Roman" w:cs="Times New Roman"/>
                <w:sz w:val="28"/>
                <w:szCs w:val="28"/>
              </w:rPr>
              <w:t>__г. №______</w:t>
            </w:r>
          </w:p>
          <w:p w:rsidR="00D945C7" w:rsidRPr="00AD286E" w:rsidRDefault="00D945C7" w:rsidP="005C532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5C7" w:rsidRDefault="00D945C7" w:rsidP="00D945C7">
      <w:pPr>
        <w:pStyle w:val="a3"/>
        <w:rPr>
          <w:b/>
          <w:bCs/>
          <w:sz w:val="27"/>
          <w:szCs w:val="27"/>
        </w:rPr>
      </w:pPr>
    </w:p>
    <w:p w:rsidR="002C7256" w:rsidRPr="00844976" w:rsidRDefault="002C7256" w:rsidP="008449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4976">
        <w:rPr>
          <w:b/>
          <w:bCs/>
          <w:sz w:val="28"/>
          <w:szCs w:val="28"/>
        </w:rPr>
        <w:t xml:space="preserve">ПОЛОЖЕНИЕ </w:t>
      </w:r>
    </w:p>
    <w:p w:rsidR="002C7256" w:rsidRDefault="002C7256" w:rsidP="0084497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4976">
        <w:rPr>
          <w:b/>
          <w:bCs/>
          <w:sz w:val="28"/>
          <w:szCs w:val="28"/>
        </w:rPr>
        <w:t xml:space="preserve">о Совете </w:t>
      </w:r>
      <w:proofErr w:type="gramStart"/>
      <w:r w:rsidRPr="00844976">
        <w:rPr>
          <w:b/>
          <w:bCs/>
          <w:sz w:val="28"/>
          <w:szCs w:val="28"/>
        </w:rPr>
        <w:t>обучающихся</w:t>
      </w:r>
      <w:proofErr w:type="gramEnd"/>
    </w:p>
    <w:p w:rsidR="002C7256" w:rsidRDefault="00844976" w:rsidP="008449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БОУ г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>мска «Средняя общеобразовательная школа № 13 имени А.С.Пушкина»</w:t>
      </w:r>
    </w:p>
    <w:p w:rsidR="00844976" w:rsidRPr="00844976" w:rsidRDefault="00844976" w:rsidP="008449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7256" w:rsidRDefault="002C7256" w:rsidP="00D945C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1.     Общие положения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1.1. Совет обучающихся (далее Совет старшеклассников) является выборным органом ученического самоуправления Учреждением.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1.2. Совет функционирует на основании Закона «Об образовании в Российской Федерации» № 273 от 29.12.2012 г., Устава и настоящего Положения.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1.3. Деятельностью Совета старшеклассников является реализация права обучающихся на участие в управлении образовательным учреждением.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</w:p>
    <w:p w:rsidR="002C7256" w:rsidRDefault="002C7256" w:rsidP="00D945C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2. Цели и задачи Совета старшеклассников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Цель </w:t>
      </w:r>
      <w:r>
        <w:rPr>
          <w:sz w:val="32"/>
          <w:szCs w:val="32"/>
        </w:rPr>
        <w:t xml:space="preserve">– </w:t>
      </w:r>
      <w:r>
        <w:rPr>
          <w:sz w:val="27"/>
          <w:szCs w:val="27"/>
        </w:rPr>
        <w:t xml:space="preserve">осуществление самоуправленческих начал, развитие инициативы коллектива обучающихся, реализация прав обучающихся и обучение  основам демократических отношений в обществе. 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Задачи Совета старшеклассников:</w:t>
      </w:r>
    </w:p>
    <w:p w:rsidR="002C7256" w:rsidRDefault="002C7256" w:rsidP="00D945C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Представление интересов обучающихся в процессе управления Учреждением.</w:t>
      </w:r>
    </w:p>
    <w:p w:rsidR="002C7256" w:rsidRDefault="002C7256" w:rsidP="00D945C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 xml:space="preserve">Поддержка и развитие инициативы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в жизни коллектива.</w:t>
      </w:r>
    </w:p>
    <w:p w:rsidR="002C7256" w:rsidRDefault="002C7256" w:rsidP="00D945C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Организация взаимодействия с органами самоуправления Учреждения по вопросам образовательной деятельности.</w:t>
      </w:r>
    </w:p>
    <w:p w:rsidR="002C7256" w:rsidRDefault="002C7256" w:rsidP="00D945C7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Приобретение навыков управления детским коллективом.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</w:p>
    <w:p w:rsidR="002C7256" w:rsidRPr="002C7256" w:rsidRDefault="002C7256" w:rsidP="00D945C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sz w:val="27"/>
          <w:szCs w:val="27"/>
        </w:rPr>
        <w:t xml:space="preserve">3. Порядок формирования Совета </w:t>
      </w:r>
      <w:r w:rsidRPr="002C7256">
        <w:rPr>
          <w:b/>
          <w:sz w:val="27"/>
          <w:szCs w:val="27"/>
        </w:rPr>
        <w:t>старшеклассников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3.1. Совет формируется на выборной основе сроком на два года.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3.2. В Совет избираются учащиеся 5—11 классов путем прямых выборов из числа выдвинутых кандидатов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(не менее 1 представителя от классного коллектива, имеющие желание работать в Совете, быть организаторами и исполнителями жизнедеятельности школы).</w:t>
      </w:r>
    </w:p>
    <w:p w:rsidR="002C7256" w:rsidRDefault="00D945C7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3.3</w:t>
      </w:r>
      <w:r w:rsidR="002C7256">
        <w:rPr>
          <w:sz w:val="27"/>
          <w:szCs w:val="27"/>
        </w:rPr>
        <w:t xml:space="preserve">. Совет </w:t>
      </w:r>
      <w:proofErr w:type="gramStart"/>
      <w:r w:rsidR="002C7256">
        <w:rPr>
          <w:sz w:val="27"/>
          <w:szCs w:val="27"/>
        </w:rPr>
        <w:t>обучающихся</w:t>
      </w:r>
      <w:proofErr w:type="gramEnd"/>
      <w:r w:rsidR="002C7256">
        <w:rPr>
          <w:sz w:val="27"/>
          <w:szCs w:val="27"/>
        </w:rPr>
        <w:t xml:space="preserve"> возглавляет председатель - Лидер школы. Председатель планирует и организует деятельность Совета.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3.5. </w:t>
      </w:r>
      <w:r>
        <w:rPr>
          <w:color w:val="000000"/>
          <w:sz w:val="27"/>
          <w:szCs w:val="27"/>
        </w:rPr>
        <w:t>Высшим органом Совета является общее собрание или ученическая конференция. Общее собрание проводится не реже одного раза в год.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3.6. </w:t>
      </w:r>
      <w:r>
        <w:rPr>
          <w:sz w:val="27"/>
          <w:szCs w:val="27"/>
        </w:rPr>
        <w:t>Деятельность Совета координирует заместитель директора.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</w:p>
    <w:p w:rsidR="002C7256" w:rsidRDefault="002C7256" w:rsidP="00D945C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4. Компетенции Совета </w:t>
      </w:r>
      <w:r w:rsidR="00844976">
        <w:rPr>
          <w:b/>
          <w:bCs/>
          <w:sz w:val="27"/>
          <w:szCs w:val="27"/>
        </w:rPr>
        <w:t>старшеклассников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4.1. К компетенции Совета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учреждения относятся: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внесение директору учреждения и (или) Педагогическому совету предложений по оптимизации процесса обучения и управления учреждением;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участие в планировании и организации внеклассной и внешкольной работы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;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утверждение плана проведения ученических мероприятий;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размещение информации о своей деятельности в школьной газете и сайте учреждения;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проведение мониторинга участия классов в школьных делах. 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4.2. Содействует разрешению конфликтных вопросов: участвует в решении проблем, согласует взаимные интересы обучающихся, учителей и родителей, соблюдая при этом принципы защиты прав, интересов, чести и достоинства  обучающихся.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</w:p>
    <w:p w:rsidR="002C7256" w:rsidRPr="002C7256" w:rsidRDefault="002C7256" w:rsidP="00D945C7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5. Права и обязанности Совета </w:t>
      </w:r>
      <w:r w:rsidRPr="002C7256">
        <w:rPr>
          <w:b/>
          <w:sz w:val="27"/>
          <w:szCs w:val="27"/>
        </w:rPr>
        <w:t>старшеклассников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Совет имеет право: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5.1. Знакомиться с локальными нормативными документами Учреждения и их проектами в пределах своей компетенции, вносить в них изменения и предложения по совершенствованию работы.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5.2. Направлять руководству Учреждения письменные запросы, предложения по работе и получать на них официальные ответы.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5.3. Получать от администрации информацию по вопросам жизни Учреждения.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5.4. Пользоваться организационной поддержкой должностных лиц Учреждения, отвечающих за воспитательную работу, при подготовке и проведении мероприятий Советом старшеклассников.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5.5. Вносить руководству предложения по совершенствованию образовательного процесса.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5.6. Вносить руководству предложения о поощрениях обучающихся.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5.7. Организовывать шефство старших классов над младшими.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5.8. Организовывать дежурство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, поддержание дисциплины и порядка в Учреждении.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5.9. Устанавливать отношения и организовывать совместную деятельность с советами других учебных заведений.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5.10. Представлять интересы обучающихся в органах и организациях вне Учреждения.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5.11. Вносить предложения в план воспитательной работы.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5.12. Осуществлять иные полномочия в соответствии с законодательством и Уставом Учреждения.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Совет обязан: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5.13. Соблюдать Устав Учреждения, данное Положение и реализовывать на практике уставные документы Учреждения.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5.14. Принимать участие в организации и проведении коллективных творческих дел.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5.15. Соблюдать этические нормы общения.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</w:p>
    <w:p w:rsidR="002C7256" w:rsidRDefault="002C7256" w:rsidP="00D945C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6. Ответственность Совета </w:t>
      </w:r>
      <w:proofErr w:type="gramStart"/>
      <w:r>
        <w:rPr>
          <w:b/>
          <w:bCs/>
          <w:sz w:val="27"/>
          <w:szCs w:val="27"/>
        </w:rPr>
        <w:t>обучающихся</w:t>
      </w:r>
      <w:proofErr w:type="gramEnd"/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6.1. Совет несет ответственность за выполнение закрепленных за ним задач и функций.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6.3. Совет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и классные коллективы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Связь Совета обучающихся с классными коллективами осуществляется через лидеров классов, избираемых классными собраниями.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Классное собрание — коллективный орган ученического самоуправления в классе — проводится не реже одного раза в месяц.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Классное собрание принимает решения по вопросам деятельности классного коллектива, заслушивает информацию о решениях Совета коллективов, намечает конкретные меры по выполнению этих решений.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</w:p>
    <w:p w:rsidR="002C7256" w:rsidRDefault="002C7256" w:rsidP="00D945C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7. Критерии оценки работы школьного самоуправления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Основными критериями эффективной деятельности ученического самоуправления в школе являются: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Включенность учащихся в организацию учебно-воспитательной деятельности и управление ею;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Умение учащихся организовать деятельность коллектива;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Осознание ответственности за достижение совместных целей.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Умение анализировать и определять программу на перспективу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Практическая значимость реализованных проектов. </w:t>
      </w:r>
    </w:p>
    <w:p w:rsidR="002C7256" w:rsidRDefault="002C7256" w:rsidP="00D945C7">
      <w:pPr>
        <w:pStyle w:val="a3"/>
        <w:spacing w:before="0" w:beforeAutospacing="0" w:after="0" w:afterAutospacing="0"/>
        <w:jc w:val="both"/>
      </w:pPr>
    </w:p>
    <w:p w:rsidR="002C7256" w:rsidRDefault="002C7256" w:rsidP="00D945C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8. Делопроизводство Совета </w:t>
      </w:r>
      <w:proofErr w:type="gramStart"/>
      <w:r>
        <w:rPr>
          <w:b/>
          <w:bCs/>
          <w:sz w:val="27"/>
          <w:szCs w:val="27"/>
        </w:rPr>
        <w:t>обучающихся</w:t>
      </w:r>
      <w:proofErr w:type="gramEnd"/>
    </w:p>
    <w:p w:rsidR="002C7256" w:rsidRDefault="00D945C7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8.1.</w:t>
      </w:r>
      <w:r w:rsidR="002C7256">
        <w:rPr>
          <w:sz w:val="27"/>
          <w:szCs w:val="27"/>
        </w:rPr>
        <w:t xml:space="preserve">Заседания Совета протоколируются секретарем. </w:t>
      </w:r>
    </w:p>
    <w:p w:rsidR="002C7256" w:rsidRDefault="00D945C7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8.2.</w:t>
      </w:r>
      <w:r w:rsidR="002C7256">
        <w:rPr>
          <w:sz w:val="27"/>
          <w:szCs w:val="27"/>
        </w:rPr>
        <w:t>План работы Совета составляется на учебный год исходя из плана воспитательной работы Учреждения и предложений членов Совета.</w:t>
      </w:r>
    </w:p>
    <w:p w:rsidR="002C7256" w:rsidRDefault="00D945C7" w:rsidP="00D945C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8.3.</w:t>
      </w:r>
      <w:r w:rsidR="002C7256">
        <w:rPr>
          <w:sz w:val="27"/>
          <w:szCs w:val="27"/>
        </w:rPr>
        <w:t>В конце учебного года Совет составляет отчет о выполненной работе.</w:t>
      </w:r>
    </w:p>
    <w:p w:rsidR="002C7256" w:rsidRDefault="002C7256" w:rsidP="00D945C7">
      <w:pPr>
        <w:shd w:val="clear" w:color="auto" w:fill="FFFFFF"/>
        <w:tabs>
          <w:tab w:val="left" w:pos="0"/>
          <w:tab w:val="left" w:pos="851"/>
        </w:tabs>
        <w:spacing w:line="276" w:lineRule="auto"/>
        <w:ind w:left="1843" w:righ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256" w:rsidRDefault="002C7256" w:rsidP="00D945C7">
      <w:pPr>
        <w:shd w:val="clear" w:color="auto" w:fill="FFFFFF"/>
        <w:tabs>
          <w:tab w:val="left" w:pos="0"/>
          <w:tab w:val="left" w:pos="851"/>
        </w:tabs>
        <w:spacing w:line="276" w:lineRule="auto"/>
        <w:ind w:left="1843" w:righ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256" w:rsidRDefault="002C7256" w:rsidP="00D945C7">
      <w:pPr>
        <w:shd w:val="clear" w:color="auto" w:fill="FFFFFF"/>
        <w:tabs>
          <w:tab w:val="left" w:pos="0"/>
          <w:tab w:val="left" w:pos="851"/>
        </w:tabs>
        <w:spacing w:line="276" w:lineRule="auto"/>
        <w:ind w:left="1843" w:righ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256" w:rsidRDefault="002C7256" w:rsidP="00D945C7">
      <w:pPr>
        <w:shd w:val="clear" w:color="auto" w:fill="FFFFFF"/>
        <w:tabs>
          <w:tab w:val="left" w:pos="0"/>
          <w:tab w:val="left" w:pos="851"/>
        </w:tabs>
        <w:spacing w:line="276" w:lineRule="auto"/>
        <w:ind w:left="1843" w:right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08CF" w:rsidRDefault="002008CF" w:rsidP="00D945C7">
      <w:pPr>
        <w:jc w:val="both"/>
      </w:pPr>
    </w:p>
    <w:sectPr w:rsidR="002008CF" w:rsidSect="0020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A6F"/>
    <w:multiLevelType w:val="singleLevel"/>
    <w:tmpl w:val="722805DE"/>
    <w:lvl w:ilvl="0">
      <w:start w:val="1"/>
      <w:numFmt w:val="decimal"/>
      <w:lvlText w:val="7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">
    <w:nsid w:val="498E2215"/>
    <w:multiLevelType w:val="singleLevel"/>
    <w:tmpl w:val="FF982CE4"/>
    <w:lvl w:ilvl="0">
      <w:start w:val="7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4C7C0145"/>
    <w:multiLevelType w:val="singleLevel"/>
    <w:tmpl w:val="1D8E3C4C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08F3A86"/>
    <w:multiLevelType w:val="multilevel"/>
    <w:tmpl w:val="E8BE5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440"/>
      </w:pPr>
      <w:rPr>
        <w:rFonts w:cs="Times New Roman" w:hint="default"/>
      </w:rPr>
    </w:lvl>
  </w:abstractNum>
  <w:abstractNum w:abstractNumId="4">
    <w:nsid w:val="51266BCC"/>
    <w:multiLevelType w:val="hybridMultilevel"/>
    <w:tmpl w:val="281409DE"/>
    <w:lvl w:ilvl="0" w:tplc="29F4C81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52F36FED"/>
    <w:multiLevelType w:val="singleLevel"/>
    <w:tmpl w:val="C26059E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6DC317E0"/>
    <w:multiLevelType w:val="singleLevel"/>
    <w:tmpl w:val="6AAA6BF8"/>
    <w:lvl w:ilvl="0">
      <w:start w:val="10"/>
      <w:numFmt w:val="decimal"/>
      <w:lvlText w:val="5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>
    <w:nsid w:val="73BC3E52"/>
    <w:multiLevelType w:val="singleLevel"/>
    <w:tmpl w:val="43464706"/>
    <w:lvl w:ilvl="0">
      <w:start w:val="1"/>
      <w:numFmt w:val="decimal"/>
      <w:lvlText w:val="8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7D5A3E18"/>
    <w:multiLevelType w:val="multilevel"/>
    <w:tmpl w:val="CFF4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8.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256"/>
    <w:rsid w:val="002008CF"/>
    <w:rsid w:val="002C7256"/>
    <w:rsid w:val="00844976"/>
    <w:rsid w:val="00AC0702"/>
    <w:rsid w:val="00D945C7"/>
    <w:rsid w:val="00E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2020-05-28T04:03:00Z</cp:lastPrinted>
  <dcterms:created xsi:type="dcterms:W3CDTF">2020-05-28T03:40:00Z</dcterms:created>
  <dcterms:modified xsi:type="dcterms:W3CDTF">2025-03-13T04:49:00Z</dcterms:modified>
</cp:coreProperties>
</file>