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413" w:type="dxa"/>
        <w:tblLook w:val="00A0"/>
      </w:tblPr>
      <w:tblGrid>
        <w:gridCol w:w="5643"/>
        <w:gridCol w:w="1134"/>
        <w:gridCol w:w="4563"/>
      </w:tblGrid>
      <w:tr w:rsidR="00204999" w:rsidRPr="00204999" w:rsidTr="008C600A">
        <w:tc>
          <w:tcPr>
            <w:tcW w:w="5643" w:type="dxa"/>
          </w:tcPr>
          <w:p w:rsidR="00204999" w:rsidRPr="00204999" w:rsidRDefault="00204999" w:rsidP="00204999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204999" w:rsidRPr="00204999" w:rsidRDefault="00204999" w:rsidP="00204999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99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Совета Учреждения</w:t>
            </w:r>
          </w:p>
          <w:p w:rsidR="00204999" w:rsidRPr="00204999" w:rsidRDefault="00204999" w:rsidP="00204999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99">
              <w:rPr>
                <w:rFonts w:ascii="Times New Roman" w:eastAsia="Times New Roman" w:hAnsi="Times New Roman" w:cs="Times New Roman"/>
                <w:sz w:val="24"/>
                <w:szCs w:val="24"/>
              </w:rPr>
              <w:t>БОУ г</w:t>
            </w:r>
            <w:proofErr w:type="gramStart"/>
            <w:r w:rsidRPr="0020499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04999">
              <w:rPr>
                <w:rFonts w:ascii="Times New Roman" w:eastAsia="Times New Roman" w:hAnsi="Times New Roman" w:cs="Times New Roman"/>
                <w:sz w:val="24"/>
                <w:szCs w:val="24"/>
              </w:rPr>
              <w:t>мска «Средняя общеобразовательная школа № 13 имени А.С.Пушкина»</w:t>
            </w:r>
          </w:p>
          <w:p w:rsidR="00204999" w:rsidRPr="00204999" w:rsidRDefault="00204999" w:rsidP="00204999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9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Председатель________Яковлева</w:t>
            </w:r>
            <w:proofErr w:type="spellEnd"/>
            <w:r w:rsidRPr="00204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204999" w:rsidRPr="00204999" w:rsidRDefault="00204999" w:rsidP="00204999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99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№___ от «____»________20____г)</w:t>
            </w:r>
          </w:p>
          <w:p w:rsidR="00204999" w:rsidRPr="00204999" w:rsidRDefault="00204999" w:rsidP="00204999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999" w:rsidRPr="00204999" w:rsidRDefault="00204999" w:rsidP="00204999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9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204999" w:rsidRPr="00204999" w:rsidRDefault="00204999" w:rsidP="00204999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99">
              <w:rPr>
                <w:rFonts w:ascii="Times New Roman" w:eastAsia="Times New Roman" w:hAnsi="Times New Roman" w:cs="Times New Roman"/>
                <w:sz w:val="24"/>
                <w:szCs w:val="24"/>
              </w:rPr>
              <w:t>на родительском собрании школы</w:t>
            </w:r>
          </w:p>
          <w:p w:rsidR="00204999" w:rsidRPr="00204999" w:rsidRDefault="00204999" w:rsidP="00204999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(протокол №___ от «____»________20____г)</w:t>
            </w:r>
          </w:p>
          <w:p w:rsidR="00204999" w:rsidRPr="00204999" w:rsidRDefault="00204999" w:rsidP="00204999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999" w:rsidRPr="00204999" w:rsidRDefault="00204999" w:rsidP="00204999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9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204999" w:rsidRPr="00204999" w:rsidRDefault="00204999" w:rsidP="00204999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99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204999" w:rsidRPr="00204999" w:rsidRDefault="00204999" w:rsidP="00204999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(протокол №___ от «____»________20____г)</w:t>
            </w:r>
          </w:p>
          <w:p w:rsidR="00204999" w:rsidRPr="00204999" w:rsidRDefault="00204999" w:rsidP="00204999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999" w:rsidRPr="00204999" w:rsidRDefault="00204999" w:rsidP="00204999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04999" w:rsidRPr="00204999" w:rsidRDefault="00204999" w:rsidP="00204999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9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204999" w:rsidRPr="00204999" w:rsidRDefault="00204999" w:rsidP="00204999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БОУ г</w:t>
            </w:r>
            <w:proofErr w:type="gramStart"/>
            <w:r w:rsidRPr="0020499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04999">
              <w:rPr>
                <w:rFonts w:ascii="Times New Roman" w:eastAsia="Times New Roman" w:hAnsi="Times New Roman" w:cs="Times New Roman"/>
                <w:sz w:val="24"/>
                <w:szCs w:val="24"/>
              </w:rPr>
              <w:t>мска «Средняя общеобразовательная школа № 13 имени А.С.Пушкина»</w:t>
            </w:r>
          </w:p>
          <w:p w:rsidR="00204999" w:rsidRPr="00204999" w:rsidRDefault="00204999" w:rsidP="00204999">
            <w:pPr>
              <w:tabs>
                <w:tab w:val="left" w:pos="1485"/>
              </w:tabs>
              <w:spacing w:after="0"/>
              <w:ind w:firstLine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99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«____»__________20__г. №______</w:t>
            </w:r>
          </w:p>
          <w:p w:rsidR="00204999" w:rsidRPr="00204999" w:rsidRDefault="00204999" w:rsidP="00204999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4999" w:rsidRDefault="00204999" w:rsidP="008C600A">
      <w:pPr>
        <w:shd w:val="clear" w:color="auto" w:fill="F4F4F4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3D67" w:rsidRPr="008C1203" w:rsidRDefault="00963D67" w:rsidP="00963D67">
      <w:pPr>
        <w:shd w:val="clear" w:color="auto" w:fill="F4F4F4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963D67" w:rsidRPr="008C1203" w:rsidRDefault="00963D67" w:rsidP="00963D67">
      <w:pPr>
        <w:shd w:val="clear" w:color="auto" w:fill="F4F4F4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посещении учебных занятий участниками образовательного процесса в БОУ г. Омска «Средняя общеобразовательная школа № 13 имени А.С.Пушкина»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63D67" w:rsidRPr="0064361B" w:rsidRDefault="00963D67" w:rsidP="00963D67">
      <w:pPr>
        <w:shd w:val="clear" w:color="auto" w:fill="F4F4F4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6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1.Общие положения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устанавливает порядок посещения учебных занятий участниками образовательного процесса и призвано обеспечить: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права учащихся на получение образования  в соответствии п.2 ст.3, п. 1,2 ст. 5 ФЗ «Об образовании в Российской Федерации» от 29.12.2012  и Уставом учреждения;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деятельности общественных объединений учащихся, родителей (законных представителей) несовершеннолетних учащихся, осуществляемой в образовательной организации и не запрещенной законодательством Российской Федерации (п. 19 ст. 28);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организацию научно-методической работы, в том числе организация и проведение научных и методических конференций, семинаров (п. 20 ст.28);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права и свободы обучающихся,  родителей (законных представителей) несовершеннолетних обучающихся, работников образовательной организации (</w:t>
      </w:r>
      <w:proofErr w:type="spellStart"/>
      <w:proofErr w:type="gramStart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6.3 ст. 28)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Под учебным занятием (определенным Уставом учреждения, учебными планами, расписанием) понимаются: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уроки;</w:t>
      </w:r>
      <w:r w:rsidR="008C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лабораторные и практические занятия;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факультативные занятия;</w:t>
      </w:r>
      <w:r w:rsidR="008C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уроки в рамках дополнительных занятий;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индивидуальные и групповые занятия;</w:t>
      </w:r>
      <w:r w:rsidR="008C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кружки;</w:t>
      </w:r>
    </w:p>
    <w:p w:rsidR="00963D67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спортивные секции.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1.3.Участниками образовательного процесса являются: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администрация;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педагогический коллектив;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обучающиеся (воспитанники);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родители (законные представители и родительская общественность).</w:t>
      </w:r>
      <w:r w:rsidRPr="008C1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D67" w:rsidRPr="0064361B" w:rsidRDefault="00963D67" w:rsidP="00963D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6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Планирование мероприятий мониторинга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2.1.Планирование контроля проведения занятий осуществляется в следующей</w:t>
      </w: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последовательности: администрация школы, руководители МО, составляют независимые друг от друга графики контроля учебных занятий на каждую четверть и передают их заместителям директора  не позднее первой недели со дня начала учебного года. Администрация школы составляет сводный график контроля занятий на основании поступивших графиков, а также собственного графика.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Периодичность контроля и </w:t>
      </w:r>
      <w:proofErr w:type="spellStart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взаимопосещений</w:t>
      </w:r>
      <w:proofErr w:type="spellEnd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3D67" w:rsidRPr="008C1203" w:rsidRDefault="00963D67" w:rsidP="00963D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планировании контроля и </w:t>
      </w:r>
      <w:proofErr w:type="spellStart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взаимопосещений</w:t>
      </w:r>
      <w:proofErr w:type="spellEnd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занятий следует придерживаться следующей периодичности: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контроль проведения занятий со стороны директора - не менее 5 занятий в год.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контроль проведения занятий со стороны заместителей и руководителей МО - не менее 5 занятий в четверть</w:t>
      </w:r>
      <w:r w:rsidR="008C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(триместр)</w:t>
      </w: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proofErr w:type="spellStart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педагогами - не менее 1 </w:t>
      </w:r>
      <w:proofErr w:type="spellStart"/>
      <w:r w:rsidR="008C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="008C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каждого </w:t>
      </w: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в течение учебного года.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Проверка деятельности учителя может быть внесена в план</w:t>
      </w: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контроля в случае: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планового изучения результатов промежуточ</w:t>
      </w:r>
      <w:r w:rsidR="008C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ной, государственной (итоговой) </w:t>
      </w: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учащихся;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необходимости оказания методической помощи педагогу;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подготовки к аккредитации образовательной организации;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подготовки к аттестации педагога;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подготовки к рассмотрению вопроса на педагогическом совете;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ознакомления с методикой преподавания нового (молодого) педагога;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обращения родителей учащихся.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 Посещение занятия может быть перенесено по </w:t>
      </w:r>
      <w:r w:rsidR="008C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уважительным причинам (болезнь </w:t>
      </w: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 отсутствие на занятии большого числа учащихся из-за эпидемии, сбой в</w:t>
      </w: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работе технических средств, оборудования и т.п.) педагог имеет право </w:t>
      </w: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просить</w:t>
      </w: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перенести посещение занятия должностными лицами на другое время.</w:t>
      </w:r>
    </w:p>
    <w:p w:rsidR="00963D67" w:rsidRPr="008C1203" w:rsidRDefault="00963D67" w:rsidP="00963D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3D67" w:rsidRPr="0064361B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6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3. Проведение контроля и </w:t>
      </w:r>
      <w:proofErr w:type="spellStart"/>
      <w:r w:rsidRPr="006436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взаимопосещений</w:t>
      </w:r>
      <w:proofErr w:type="spellEnd"/>
      <w:r w:rsidRPr="006436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занятий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Регламент посещения учебного занятия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3.1.1.  Посещение  учебных занятий администрацией    регулируется специальным планом-графиком, утвержденным должностным лицом (директор или его заместитель). 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3.1.2.  Работники, посещающие учебное занятие обязаны убедиться в отсутствии  объективных обстоятельств, препятствующих посещению (болезнь преподавателя, низкая температура в </w:t>
      </w:r>
      <w:proofErr w:type="spellStart"/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аудиториии</w:t>
      </w:r>
      <w:proofErr w:type="spellEnd"/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т.п.).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3.1.3.  Не допускается посещение учебного занятия  лицами, не имеющими отношения к учебно-воспитательному процессу и его субъектам.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Посещение учебного занятия администрацией, должностными лицами органов управления образования 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3.2.1.  Руководители школы, специалисты управления образования имеют право на внеплановое посещение учебных занятий и на посещение без разрешения (согласия) учителя, педагогического работника.  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3.2.2.  Администратор вправе предупредить педагога о своем посещении занятия за 10-15 минут до его начала;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3.2.3.  В случае проведения тематического контроля, требующего специальной подготовки к учебному занятию, учитель должен быть предупрежден не менее чем за 2-3 дня до занятия. 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3.2.4.  В случае возникновения чрезвычайных обстоятельств,  члены администрации имеют право посещения занятия без предупреждения педагогического работника.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3.2.5.  Должностное лицо, обладающее правом контроля (руководство школы и работники управления образования), может предварительно ознакомиться с календарно-тематическим и поурочным планом педагога, рабочей программой. 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Проведение контроля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3.3.1.Проведение контроля преподавательской деятельности в процессе предоставления образовательных услуг направлено на выявление фактов нарушений учителем учебного процесса.</w:t>
      </w:r>
    </w:p>
    <w:p w:rsidR="00963D67" w:rsidRPr="008C1203" w:rsidRDefault="00963D67" w:rsidP="00963D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преподавательской деятельности включает: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технологию проведения занятий;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трудовую дисциплину (нарушение учебного процесса);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3.3.2. Выявление фактов нарушения учебного процесса может производиться на основании информации о таких фактах, которая документально оформляется и передается заместителю директора.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3.3.3. Нарушениями учебного процесса учителем считаются отклонения от плана проведения учебного процесса: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опоздание на учебное занятие по расписанию занятий более</w:t>
      </w:r>
      <w:proofErr w:type="gramStart"/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на 5 минут;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неявка на учебное занятие по расписанию занятий;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нарушение графика учебного процесса и расписания занятий (перенос даты, времени или кабинета для проведения занятий).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завершение занятия до времени окончания завершения учебного занятия по расписанию;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ведение учебного занятия посторонним лицом (за исключением замены заместителем директора отсутствующего учителя другим педагогом).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3.3.4. Сотрудник, осуществляющий контроль, должен войти в аудиторию к началу учебного занятия и представиться учителю. Результаты мониторинга учебного занятия фиксируются </w:t>
      </w:r>
      <w:r w:rsidRPr="00643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листе контроля занятия</w:t>
      </w:r>
      <w:r w:rsidRPr="008C12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(Приложение) и предоставляются заместителю директора  в течение 2-х рабочих дней со дня проведения контроля.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 Проведение </w:t>
      </w:r>
      <w:proofErr w:type="spellStart"/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взаимопосещений</w:t>
      </w:r>
      <w:proofErr w:type="spellEnd"/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3.4.1. Мониторинг педагогического мастерства педагогов оценивается на основании данных, полученных в процессе проведения </w:t>
      </w:r>
      <w:proofErr w:type="spellStart"/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взаимопосещений</w:t>
      </w:r>
      <w:proofErr w:type="spellEnd"/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учебных занятий.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3.4.2. При оценке педагогического мастерства преподавателей учитываются: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выдерживание структуры занятий: акцентирование организационного момента, наличие учебной и психологической мотивации, связи с профессиями и жизнью, ведение занятий с актуализацией и закреплением материала и т.п.;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рациональность распределения времени на занятиях;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применение активных, нетрадиционных методов и форм проведения занятий, отсутствие монотонности подачи материала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уровень подготовки к занятиям: наличие дидактического материала, плана и конспекта занятий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степень владения материалом занятий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поддерживать внимание учащихся;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индивидуального подхода к учащимся;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самостоятельной работы учащихся.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выразительность речи, умение правильно расставить акценты в процессе подачи информации.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умение распределить внимание между всеми учениками;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психологический климат в учебном коллективе. 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3D67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6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Посещение учебных занятий администрацией школы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4.1.Администрация школы посещает учебные занятия в соответствии с планом работы школы по следующим разделам этого плана: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proofErr w:type="gramStart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законодательства в сфере образования;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proofErr w:type="spellStart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 руководство.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4.2.Основными целями посещения уроков являются: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помощь в выполнении профессиональных задач;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proofErr w:type="gramStart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контроль, за</w:t>
      </w:r>
      <w:proofErr w:type="gramEnd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учителей по вопросам усвоения учащимися государственного образовательного стандарта по предметам;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инспектирование деятельности учителей, педагогов дополнительного образования;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proofErr w:type="gramStart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законодательства в сфере воспитания и обучения;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повышение эффективности результатов работы школы.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4.3.Порядок посещений занятий администрацией учреждения: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   а) администратор предупреждает учителя о своем посещении урока за 10-15 минут до начала урока;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    б) администратор имеет право: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ознакомиться с конспектом урока;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собрать и просмотреть тетради учащихся;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если это необходимо, беседовать с учащихся после занятий на интересующую его тему в присутствии учителя;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в) во время посещения занятий администратор не имеет права: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вмешиваться в ход его проведения;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выходить во время урока (за исключением экстремальных случаев);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уходить до звонка;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г) после посещения занятий обязательно собеседование администратора и педагога по следующим направлениям: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самоанализ урока учителем;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анализ урока администратором, руководителем, посетившим урок;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согласование выводов учителя и администратора по результатам посещенного урока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D67" w:rsidRPr="0064361B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6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Посещение занятий родителями (законными представителями) учащимися</w:t>
      </w:r>
      <w:r w:rsidRPr="0064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   Родители (законные представители), на основании ст.7 ФЗ «Об образовании» в Российской Федерации, имеют право посещать любые занятия в школе, где могут: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ознакомиться с ходом занятий, его содержанием, требованиями учителей;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оценить работоспособность своего ребенка, его активность на занятиях;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посмотреть его умение грамотно, правильно излагать свои мысли;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понять место ребенка в коллективе;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сравнить объем его знаний с государственным образовательным стандартом, объемом знаний других учащихся;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убедиться в объективности выставления ребенку оценок.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При заявлении родителей (законных представителей) о желании посетить учебные занятия директор школы  проводит следующие мероприятия: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принимает заявление от родителей (законных представителей) в письменном виде на посещение уроков;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согласовывает день и время посещения занятий по интересующему их предмету в присутствии учителя-предметника (составляется график, если занятие будет посещено не одно, а возможно и у нескольких педагогов);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назначает по согласованию с родителями сопровождающего на данное занятие (одного или нескольких из приведенного перечня): заместителя директора; руководителя МО учителей-предметников; опытного учителя-предметника, имеющего высшую квалификационную категорию.           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Родители (законные представители) во время посещения занятий обязаны: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 нарушать порядок;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не выходить из кабинета до окончания занятий.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Родители (законные представители) имеют право: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участвовать в анализе урока, высказывать свое мнение;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получить консультацию по интересующим их вопросам;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обратиться к директору по дальнейшему решению данного вопроса.         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D67" w:rsidRPr="0064361B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6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Посещение занятий учителями школы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Учителя  посещают учебные занятия по графику, составленному на заседании МО учителей-предметников, своему плану и согласно плану </w:t>
      </w:r>
      <w:proofErr w:type="spellStart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Учителями, которые не могут в связи с большой нагрузкой посетить уроки,   допускается проведение видеозаписи урока, затем вместе с педагогом проходит анализ урока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Учебные занятия педагога, находящегося на индивидуальном контроле, посещают по графику, составленному совместно с администрацией, для оказания методической, профессиональной помощи: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руководитель МО учителей-предметников;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администрация;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опытные учителя (высшей или первой квалификационной категории).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Цели посещения уроков педагогами: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развитие профессионального мастерства педагогов, уровня методической работы;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повышение уровня освоения учащимися учебных знаний, умений и навыков;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повышение качества освоения учащимися государственного образовательного стандарта по предмету;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выполнение учебных программ по предмету;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обобщение передового педагогического опыта.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После посещения учебных занятий проводится собеседование, где согласовываются выводы и рекомендации  по результатам посещения.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D67" w:rsidRPr="0064361B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6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Pr="006436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Анализ посещенного учебного занятия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Результаты посещения учебных занятий всеми участниками образовательного процесса обязательно оформляются документально.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При посещении занятий администрацией, родителями (законными представителями) в сопровождении администрации анализ урока  фиксируется в тетради посещения.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При посещении уроков педагогами учреждения  анализ фиксируется: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 тетради посещения;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 специальной форме анализа урока, согласно приложению.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7.3.  Анализ посещения учебного занятия начинается с  самоанализа урока преподавателем.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анализом (или в ходе него) каждый педагог имеет право обратиться к учителю с просьбой: уточнить тот или иной аспект занятия. 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Анализирующий не комментирует наличие/отсутствие педагогических явлений, он оценивает их с точки зрения грамотности применения. 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7.4. Запрещается проводить анализ учебного занятия родителям учащихся, знакомить родителей и учащихся с документами, характеризующими учебное занятие (деятельность педагогического работника), </w:t>
      </w:r>
      <w:proofErr w:type="gramStart"/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высказывать негативные оценки</w:t>
      </w:r>
      <w:proofErr w:type="gramEnd"/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учебного занятия в присутствии обучающихся и их родителей.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7.5. Обязательно ознакомление учителя со всеми документами,  составленными после посещения его занятий, в том числе под роспись. Учитель имеет право выразить свое согласие или несогласие оценкой учебного занятия.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7.6. В ходе проведения обсуждения и анализа занятия должностные лица вправе ознакомится с конспектом занятия. При участии  в обсуждении/анализе учебного занятия  нескольких  человек  должностное лицо высказывает свое мнение последним. </w:t>
      </w:r>
    </w:p>
    <w:p w:rsidR="00963D67" w:rsidRPr="008C1203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7.7. В рамках проведения конференций, семинаров, мастер-классов проводится свободное обсуждения учебного занятия, в котором могут принимать участие все присутствовавшие на занятии  лица. 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В зависимости от значимости для школы результатов посещения уроков пишется справка, которая обсуждается и визируется: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на заседании МО учителей-предметников;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на совещании при директоре;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на планерке  педагогического коллектива;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на педагогическом совете;</w:t>
      </w:r>
    </w:p>
    <w:p w:rsidR="00963D67" w:rsidRPr="008C1203" w:rsidRDefault="00963D67" w:rsidP="00963D67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на родительском собрании.    </w:t>
      </w:r>
    </w:p>
    <w:p w:rsidR="00963D67" w:rsidRPr="008C1203" w:rsidRDefault="00963D67" w:rsidP="00963D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3D67" w:rsidRPr="00BD3CED" w:rsidRDefault="00963D67" w:rsidP="00963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3D67" w:rsidRPr="008C1203" w:rsidRDefault="00963D67" w:rsidP="00963D67">
      <w:pPr>
        <w:jc w:val="center"/>
        <w:rPr>
          <w:rFonts w:ascii="Times New Roman" w:eastAsia="TimesNewRoman,Bold" w:hAnsi="Times New Roman" w:cs="Times New Roman"/>
          <w:b/>
          <w:sz w:val="28"/>
          <w:szCs w:val="28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1203">
        <w:rPr>
          <w:rFonts w:ascii="Times New Roman" w:eastAsia="Calibri" w:hAnsi="Times New Roman" w:cs="Times New Roman"/>
          <w:b/>
          <w:sz w:val="28"/>
          <w:szCs w:val="28"/>
        </w:rPr>
        <w:t>Оценка занятия</w:t>
      </w:r>
      <w:r w:rsidRPr="008C1203">
        <w:rPr>
          <w:rFonts w:ascii="Times New Roman" w:eastAsia="TimesNewRoman,Bold" w:hAnsi="Times New Roman" w:cs="Times New Roman"/>
          <w:b/>
          <w:sz w:val="28"/>
          <w:szCs w:val="28"/>
        </w:rPr>
        <w:t xml:space="preserve"> педагогического работника</w:t>
      </w:r>
    </w:p>
    <w:p w:rsidR="00963D67" w:rsidRPr="008C1203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203">
        <w:rPr>
          <w:rFonts w:ascii="Times New Roman" w:eastAsia="Calibri" w:hAnsi="Times New Roman" w:cs="Times New Roman"/>
          <w:sz w:val="28"/>
          <w:szCs w:val="28"/>
        </w:rPr>
        <w:t>1.Ф.И.О. учителя (педагога)_______________________________________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963D67" w:rsidRPr="008C1203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Pr="008C1203">
        <w:rPr>
          <w:rFonts w:ascii="Times New Roman" w:eastAsia="Calibri" w:hAnsi="Times New Roman" w:cs="Times New Roman"/>
          <w:sz w:val="28"/>
          <w:szCs w:val="28"/>
        </w:rPr>
        <w:t>занятия</w:t>
      </w:r>
      <w:r w:rsidRPr="008C1203">
        <w:rPr>
          <w:rFonts w:ascii="Times New Roman" w:hAnsi="Times New Roman" w:cs="Times New Roman"/>
          <w:sz w:val="28"/>
          <w:szCs w:val="28"/>
        </w:rPr>
        <w:t>, дата</w:t>
      </w:r>
      <w:r w:rsidRPr="008C1203">
        <w:rPr>
          <w:rFonts w:ascii="Times New Roman" w:eastAsia="Calibri" w:hAnsi="Times New Roman" w:cs="Times New Roman"/>
          <w:sz w:val="28"/>
          <w:szCs w:val="28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63D67" w:rsidRPr="008C1203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20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963D67" w:rsidRPr="008C1203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203">
        <w:rPr>
          <w:rFonts w:ascii="Times New Roman" w:eastAsia="Calibri" w:hAnsi="Times New Roman" w:cs="Times New Roman"/>
          <w:sz w:val="28"/>
          <w:szCs w:val="28"/>
        </w:rPr>
        <w:t>Предмет, класс (группа)_______________________________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8C1203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963D67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67" w:rsidRPr="008C1203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C1203">
        <w:rPr>
          <w:rFonts w:ascii="Times New Roman" w:eastAsia="Calibri" w:hAnsi="Times New Roman" w:cs="Times New Roman"/>
          <w:sz w:val="28"/>
          <w:szCs w:val="28"/>
        </w:rPr>
        <w:t>.Ф.И.О. учителя (педагога)_______________________________________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963D67" w:rsidRPr="008C1203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Pr="008C1203">
        <w:rPr>
          <w:rFonts w:ascii="Times New Roman" w:eastAsia="Calibri" w:hAnsi="Times New Roman" w:cs="Times New Roman"/>
          <w:sz w:val="28"/>
          <w:szCs w:val="28"/>
        </w:rPr>
        <w:t>занятия</w:t>
      </w:r>
      <w:r w:rsidRPr="008C1203">
        <w:rPr>
          <w:rFonts w:ascii="Times New Roman" w:hAnsi="Times New Roman" w:cs="Times New Roman"/>
          <w:sz w:val="28"/>
          <w:szCs w:val="28"/>
        </w:rPr>
        <w:t>, дата</w:t>
      </w:r>
      <w:r w:rsidRPr="008C1203">
        <w:rPr>
          <w:rFonts w:ascii="Times New Roman" w:eastAsia="Calibri" w:hAnsi="Times New Roman" w:cs="Times New Roman"/>
          <w:sz w:val="28"/>
          <w:szCs w:val="28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63D67" w:rsidRPr="008C1203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20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963D67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203">
        <w:rPr>
          <w:rFonts w:ascii="Times New Roman" w:eastAsia="Calibri" w:hAnsi="Times New Roman" w:cs="Times New Roman"/>
          <w:sz w:val="28"/>
          <w:szCs w:val="28"/>
        </w:rPr>
        <w:t>Предмет, класс (группа)_______________________________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8C1203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BD3C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3D67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67" w:rsidRPr="008C1203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C1203">
        <w:rPr>
          <w:rFonts w:ascii="Times New Roman" w:eastAsia="Calibri" w:hAnsi="Times New Roman" w:cs="Times New Roman"/>
          <w:sz w:val="28"/>
          <w:szCs w:val="28"/>
        </w:rPr>
        <w:t>.Ф.И.О. учителя (педагога)_______________________________________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963D67" w:rsidRPr="008C1203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Pr="008C1203">
        <w:rPr>
          <w:rFonts w:ascii="Times New Roman" w:eastAsia="Calibri" w:hAnsi="Times New Roman" w:cs="Times New Roman"/>
          <w:sz w:val="28"/>
          <w:szCs w:val="28"/>
        </w:rPr>
        <w:t>занятия</w:t>
      </w:r>
      <w:r w:rsidRPr="008C1203">
        <w:rPr>
          <w:rFonts w:ascii="Times New Roman" w:hAnsi="Times New Roman" w:cs="Times New Roman"/>
          <w:sz w:val="28"/>
          <w:szCs w:val="28"/>
        </w:rPr>
        <w:t>, дата</w:t>
      </w:r>
      <w:r w:rsidRPr="008C1203">
        <w:rPr>
          <w:rFonts w:ascii="Times New Roman" w:eastAsia="Calibri" w:hAnsi="Times New Roman" w:cs="Times New Roman"/>
          <w:sz w:val="28"/>
          <w:szCs w:val="28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63D67" w:rsidRPr="008C1203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20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963D67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203">
        <w:rPr>
          <w:rFonts w:ascii="Times New Roman" w:eastAsia="Calibri" w:hAnsi="Times New Roman" w:cs="Times New Roman"/>
          <w:sz w:val="28"/>
          <w:szCs w:val="28"/>
        </w:rPr>
        <w:t>Предмет, класс (группа)_______________________________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8C1203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BD3C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3D67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67" w:rsidRPr="008C1203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C1203">
        <w:rPr>
          <w:rFonts w:ascii="Times New Roman" w:eastAsia="Calibri" w:hAnsi="Times New Roman" w:cs="Times New Roman"/>
          <w:sz w:val="28"/>
          <w:szCs w:val="28"/>
        </w:rPr>
        <w:t>.Ф.И.О. учителя (педагога)_______________________________________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963D67" w:rsidRPr="008C1203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Pr="008C1203">
        <w:rPr>
          <w:rFonts w:ascii="Times New Roman" w:eastAsia="Calibri" w:hAnsi="Times New Roman" w:cs="Times New Roman"/>
          <w:sz w:val="28"/>
          <w:szCs w:val="28"/>
        </w:rPr>
        <w:t>занятия</w:t>
      </w:r>
      <w:r w:rsidRPr="008C1203">
        <w:rPr>
          <w:rFonts w:ascii="Times New Roman" w:hAnsi="Times New Roman" w:cs="Times New Roman"/>
          <w:sz w:val="28"/>
          <w:szCs w:val="28"/>
        </w:rPr>
        <w:t>, дата</w:t>
      </w:r>
      <w:r w:rsidRPr="008C1203">
        <w:rPr>
          <w:rFonts w:ascii="Times New Roman" w:eastAsia="Calibri" w:hAnsi="Times New Roman" w:cs="Times New Roman"/>
          <w:sz w:val="28"/>
          <w:szCs w:val="28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63D67" w:rsidRPr="008C1203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20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963D67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203">
        <w:rPr>
          <w:rFonts w:ascii="Times New Roman" w:eastAsia="Calibri" w:hAnsi="Times New Roman" w:cs="Times New Roman"/>
          <w:sz w:val="28"/>
          <w:szCs w:val="28"/>
        </w:rPr>
        <w:t>Предмет, класс (группа)_______________________________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8C1203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BD3C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3D67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67" w:rsidRPr="008C1203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C1203">
        <w:rPr>
          <w:rFonts w:ascii="Times New Roman" w:eastAsia="Calibri" w:hAnsi="Times New Roman" w:cs="Times New Roman"/>
          <w:sz w:val="28"/>
          <w:szCs w:val="28"/>
        </w:rPr>
        <w:t>.Ф.И.О. учителя (педагога)_______________________________________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963D67" w:rsidRPr="008C1203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Pr="008C1203">
        <w:rPr>
          <w:rFonts w:ascii="Times New Roman" w:eastAsia="Calibri" w:hAnsi="Times New Roman" w:cs="Times New Roman"/>
          <w:sz w:val="28"/>
          <w:szCs w:val="28"/>
        </w:rPr>
        <w:t>занятия</w:t>
      </w:r>
      <w:r w:rsidRPr="008C1203">
        <w:rPr>
          <w:rFonts w:ascii="Times New Roman" w:hAnsi="Times New Roman" w:cs="Times New Roman"/>
          <w:sz w:val="28"/>
          <w:szCs w:val="28"/>
        </w:rPr>
        <w:t>, дата</w:t>
      </w:r>
      <w:r w:rsidRPr="008C1203">
        <w:rPr>
          <w:rFonts w:ascii="Times New Roman" w:eastAsia="Calibri" w:hAnsi="Times New Roman" w:cs="Times New Roman"/>
          <w:sz w:val="28"/>
          <w:szCs w:val="28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63D67" w:rsidRPr="008C1203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20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963D67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203">
        <w:rPr>
          <w:rFonts w:ascii="Times New Roman" w:eastAsia="Calibri" w:hAnsi="Times New Roman" w:cs="Times New Roman"/>
          <w:sz w:val="28"/>
          <w:szCs w:val="28"/>
        </w:rPr>
        <w:t>Предмет, класс (группа)_______________________________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8C1203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963D67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67" w:rsidRPr="008C1203" w:rsidRDefault="00963D67" w:rsidP="00963D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5560"/>
        <w:gridCol w:w="521"/>
        <w:gridCol w:w="431"/>
        <w:gridCol w:w="511"/>
        <w:gridCol w:w="548"/>
        <w:gridCol w:w="548"/>
      </w:tblGrid>
      <w:tr w:rsidR="00963D67" w:rsidRPr="008C1203" w:rsidTr="009032F0">
        <w:trPr>
          <w:trHeight w:val="710"/>
        </w:trPr>
        <w:tc>
          <w:tcPr>
            <w:tcW w:w="1942" w:type="dxa"/>
            <w:vMerge w:val="restart"/>
            <w:vAlign w:val="center"/>
          </w:tcPr>
          <w:p w:rsidR="00963D67" w:rsidRPr="008C1203" w:rsidRDefault="00963D67" w:rsidP="009032F0">
            <w:pPr>
              <w:spacing w:after="0"/>
              <w:jc w:val="center"/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  <w:lastRenderedPageBreak/>
              <w:t xml:space="preserve">Оцениваемые </w:t>
            </w:r>
          </w:p>
          <w:p w:rsidR="00963D67" w:rsidRPr="008C1203" w:rsidRDefault="00963D67" w:rsidP="009032F0">
            <w:pPr>
              <w:jc w:val="center"/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  <w:t>характеристики</w:t>
            </w:r>
          </w:p>
        </w:tc>
        <w:tc>
          <w:tcPr>
            <w:tcW w:w="5850" w:type="dxa"/>
            <w:vMerge w:val="restart"/>
            <w:vAlign w:val="center"/>
          </w:tcPr>
          <w:p w:rsidR="00963D67" w:rsidRPr="008C1203" w:rsidRDefault="00963D67" w:rsidP="009032F0">
            <w:pPr>
              <w:jc w:val="center"/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635" w:type="dxa"/>
            <w:gridSpan w:val="5"/>
            <w:tcBorders>
              <w:right w:val="single" w:sz="4" w:space="0" w:color="auto"/>
            </w:tcBorders>
            <w:vAlign w:val="center"/>
          </w:tcPr>
          <w:p w:rsidR="00963D67" w:rsidRPr="008C1203" w:rsidRDefault="00963D67" w:rsidP="009032F0">
            <w:pPr>
              <w:spacing w:after="0"/>
              <w:jc w:val="center"/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  <w:t>Баллы</w:t>
            </w:r>
          </w:p>
          <w:p w:rsidR="00963D67" w:rsidRPr="008C1203" w:rsidRDefault="00963D67" w:rsidP="009032F0">
            <w:pPr>
              <w:spacing w:after="0"/>
              <w:jc w:val="center"/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  <w:t>(1; 2; 3)</w:t>
            </w:r>
          </w:p>
        </w:tc>
      </w:tr>
      <w:tr w:rsidR="00963D67" w:rsidRPr="008C1203" w:rsidTr="009032F0">
        <w:trPr>
          <w:trHeight w:val="264"/>
        </w:trPr>
        <w:tc>
          <w:tcPr>
            <w:tcW w:w="1942" w:type="dxa"/>
            <w:vMerge/>
            <w:vAlign w:val="center"/>
          </w:tcPr>
          <w:p w:rsidR="00963D67" w:rsidRPr="008C1203" w:rsidRDefault="00963D67" w:rsidP="009032F0">
            <w:pPr>
              <w:jc w:val="center"/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0" w:type="dxa"/>
            <w:vMerge/>
            <w:vAlign w:val="center"/>
          </w:tcPr>
          <w:p w:rsidR="00963D67" w:rsidRPr="008C1203" w:rsidRDefault="00963D67" w:rsidP="009032F0">
            <w:pPr>
              <w:jc w:val="center"/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963D67" w:rsidRPr="008C1203" w:rsidRDefault="00963D67" w:rsidP="009032F0">
            <w:pPr>
              <w:jc w:val="center"/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3D67" w:rsidRPr="008C1203" w:rsidRDefault="00963D67" w:rsidP="009032F0">
            <w:pPr>
              <w:jc w:val="center"/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</w:tcPr>
          <w:p w:rsidR="00963D67" w:rsidRPr="008C1203" w:rsidRDefault="00963D67" w:rsidP="009032F0">
            <w:pPr>
              <w:jc w:val="center"/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63D67" w:rsidRPr="008C1203" w:rsidRDefault="00963D67" w:rsidP="009032F0">
            <w:pPr>
              <w:jc w:val="center"/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63D67" w:rsidRPr="008C1203" w:rsidRDefault="00963D67" w:rsidP="009032F0">
            <w:pPr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63D67" w:rsidRPr="008C1203" w:rsidTr="009032F0">
        <w:trPr>
          <w:trHeight w:val="342"/>
        </w:trPr>
        <w:tc>
          <w:tcPr>
            <w:tcW w:w="1942" w:type="dxa"/>
            <w:vMerge w:val="restart"/>
          </w:tcPr>
          <w:p w:rsidR="00963D67" w:rsidRPr="008C1203" w:rsidRDefault="00963D67" w:rsidP="009032F0">
            <w:pPr>
              <w:spacing w:after="0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Компетентность в области</w:t>
            </w:r>
          </w:p>
          <w:p w:rsidR="00963D67" w:rsidRPr="008C1203" w:rsidRDefault="00963D67" w:rsidP="009032F0">
            <w:pPr>
              <w:spacing w:after="0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 xml:space="preserve">постановки </w:t>
            </w:r>
          </w:p>
          <w:p w:rsidR="00963D67" w:rsidRPr="008C1203" w:rsidRDefault="00963D67" w:rsidP="009032F0">
            <w:pPr>
              <w:spacing w:after="0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целей и задач</w:t>
            </w:r>
          </w:p>
          <w:p w:rsidR="00963D67" w:rsidRPr="008C1203" w:rsidRDefault="00963D67" w:rsidP="009032F0">
            <w:pPr>
              <w:spacing w:after="0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педагогической</w:t>
            </w:r>
          </w:p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before="60"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1.Педагог разделяет тему урока и цель занятия</w:t>
            </w:r>
            <w:r w:rsidRPr="008C12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159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before="60"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2.Цели формулируются в понятной для обучающегося (воспитанника) форме</w:t>
            </w:r>
            <w:r w:rsidRPr="008C12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159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before="60"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3.Поставленные перед  обучающимися (воспитанниками) цели способствуют формированию позитивной мотивации и росту интереса к учебной деятельности</w:t>
            </w:r>
            <w:r w:rsidRPr="008C12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159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before="60"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4.Поставленные перед обучающимися (воспитанниками)  цели способствуют организации индивидуальной и групповой деятельности</w:t>
            </w:r>
            <w:r w:rsidRPr="008C12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159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before="60"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5.Цели</w:t>
            </w:r>
            <w:r w:rsidRPr="008C1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поставленные </w:t>
            </w: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перед обучающимися (воспитанниками)</w:t>
            </w:r>
            <w:r w:rsidRPr="008C1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содержат критерии</w:t>
            </w:r>
            <w:r w:rsidRPr="008C1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позволяют им самостоятельно оценить качество полученных результатов.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159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before="60"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6.Задачи</w:t>
            </w:r>
            <w:r w:rsidRPr="008C1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выделенные педагогом</w:t>
            </w:r>
            <w:r w:rsidRPr="008C1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конкретизируют цель</w:t>
            </w:r>
            <w:r w:rsidRPr="008C1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представляя собой промежуточный результат</w:t>
            </w:r>
            <w:r w:rsidRPr="008C1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способствующий достижению основной цели занятия</w:t>
            </w:r>
            <w:r w:rsidRPr="008C12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159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before="60"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7.На начальном этапе занятия педагог ставит цель и задачи, направленные на создание условий для дальнейшей эффективной работы на занятии (организацию рабочего пространства, привлечение внимания обучающихся (воспитанников) к предстоящей учебной деятельности, учебному предмету и теме занятия и т.д.).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159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before="60"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8.Цели и задачи опроса носят обучающий характер, они соответствуют предметному материалу, излагаемому педагогом.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159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before="60"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9.Цели и задачи, поставленные педагогом, способствуют развитию познавательных способностей обучающихся (воспитанников), воспитанию социально значимых качеств личности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227"/>
        </w:trPr>
        <w:tc>
          <w:tcPr>
            <w:tcW w:w="7792" w:type="dxa"/>
            <w:gridSpan w:val="2"/>
          </w:tcPr>
          <w:p w:rsidR="00963D67" w:rsidRPr="008C1203" w:rsidRDefault="00963D67" w:rsidP="009032F0">
            <w:pPr>
              <w:spacing w:after="0"/>
              <w:jc w:val="right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451"/>
        </w:trPr>
        <w:tc>
          <w:tcPr>
            <w:tcW w:w="1942" w:type="dxa"/>
            <w:vMerge w:val="restart"/>
          </w:tcPr>
          <w:p w:rsidR="00963D67" w:rsidRPr="008C1203" w:rsidRDefault="00963D67" w:rsidP="009032F0">
            <w:pPr>
              <w:spacing w:after="0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Компетентность в области</w:t>
            </w:r>
          </w:p>
          <w:p w:rsidR="00963D67" w:rsidRPr="008C1203" w:rsidRDefault="00963D67" w:rsidP="009032F0">
            <w:pPr>
              <w:spacing w:after="0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мотивирования</w:t>
            </w:r>
          </w:p>
          <w:p w:rsidR="00963D67" w:rsidRPr="008C1203" w:rsidRDefault="00963D67" w:rsidP="009032F0">
            <w:pPr>
              <w:spacing w:after="0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обучающихся (воспитанников)</w:t>
            </w: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1.Педагог демонстрирует обучающимся (воспитанникам) возможности использования тех знаний, которые они освоят, на практике.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451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2.Педагог демонстрирует знание приемов и методов, направленных на формирование интереса обучающихся (воспитанников) к преподаваемому предмету (курсу, дисциплине, программе) и теме занятия.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451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3.Педагог использует педагогическое оценивание как метод повышения учебной активности и учебной мотивации обучающихся (воспитанников).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451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4.Педагог планирует использовать различные задания так, чтобы обучающиеся (воспитанники) почувствовали свой успех.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70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5.Педагог дает возможность обучающимся (воспитанникам) самостоятельно ставить и решать задачи в рамках изучаемой темы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688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tabs>
                <w:tab w:val="num" w:pos="720"/>
              </w:tabs>
              <w:spacing w:after="0"/>
              <w:jc w:val="both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6.Педагог владеет большим спектром материалов и заданий, способных вызвать интерес обучающихся (воспитанников) к различным темам преподаваемого предмета (курса, дисциплины, программы)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279"/>
        </w:trPr>
        <w:tc>
          <w:tcPr>
            <w:tcW w:w="7792" w:type="dxa"/>
            <w:gridSpan w:val="2"/>
          </w:tcPr>
          <w:p w:rsidR="00963D67" w:rsidRPr="008C1203" w:rsidRDefault="00963D67" w:rsidP="009032F0">
            <w:pPr>
              <w:jc w:val="right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536"/>
        </w:trPr>
        <w:tc>
          <w:tcPr>
            <w:tcW w:w="1942" w:type="dxa"/>
            <w:vMerge w:val="restart"/>
          </w:tcPr>
          <w:p w:rsidR="00963D67" w:rsidRPr="008C1203" w:rsidRDefault="00963D67" w:rsidP="009032F0">
            <w:pPr>
              <w:spacing w:after="0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Компетентность в области</w:t>
            </w:r>
          </w:p>
          <w:p w:rsidR="00963D67" w:rsidRPr="008C1203" w:rsidRDefault="00963D67" w:rsidP="009032F0">
            <w:pPr>
              <w:spacing w:after="0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информационной</w:t>
            </w:r>
          </w:p>
          <w:p w:rsidR="00963D67" w:rsidRPr="008C1203" w:rsidRDefault="00963D67" w:rsidP="009032F0">
            <w:pPr>
              <w:spacing w:after="0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основы</w:t>
            </w:r>
          </w:p>
          <w:p w:rsidR="00963D67" w:rsidRPr="008C1203" w:rsidRDefault="00963D67" w:rsidP="009032F0">
            <w:pPr>
              <w:spacing w:after="0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педагогической</w:t>
            </w:r>
          </w:p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ind w:left="5" w:hanging="5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1.Педагог демонстрирует знание преподаваемого предмета (курса, дисциплины, программы)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361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2.Педагог раскрывает связь новой темы с предыдущими и будущими темами по преподаваемому предмету (курсу, </w:t>
            </w: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дисциплине, программе).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697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3.Педагог видит и раскрывает связь своего предмета (курса, дисциплины, программы) с другими предметами школьной программы, связь теоретических знаний с практической деятельностью, в которой они используются.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478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4.Педагог представляет материал в доступной обучающимся (воспитанникам) форме в соответствии с дидактическими принципами. 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203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5.Педагог демонстрирует владение современными методами преподавания.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414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pBdr>
                <w:top w:val="single" w:sz="4" w:space="1" w:color="auto"/>
              </w:pBd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6.Используемые методы соответствуют поставленным целям и задачам, содержанию изучаемого предмета, теме занятия, условиям и времени, отведенному на изучение темы.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478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7.Педагог демонстрирует умение работать с различными информационными ресурсами и программно-методическими комплексами, современными информационно-коммуникативными технологиями, компьютерными и </w:t>
            </w:r>
            <w:proofErr w:type="spellStart"/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мультимедийными</w:t>
            </w:r>
            <w:proofErr w:type="spellEnd"/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технологиями, цифровыми образовательными ресурсами.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478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8.Педагог обоснованно использует на занятиях современные информационно-коммуникативные технологии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478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gramStart"/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9.Методы выбраны в соответствии с возрастными и индивидуальными особенностям обучающихся (воспитанников), с которыми он работает.</w:t>
            </w:r>
            <w:proofErr w:type="gramEnd"/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478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10.Педагог планирует работу таким образом, чтобы получать информацию об уровне усвоения учебного материала каждым обучающимся (воспитанником).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369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11.Педагог демонстрирует владение </w:t>
            </w: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методами работы со слабоуспевающими обучающимися (воспитанниками)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279"/>
        </w:trPr>
        <w:tc>
          <w:tcPr>
            <w:tcW w:w="7792" w:type="dxa"/>
            <w:gridSpan w:val="2"/>
          </w:tcPr>
          <w:p w:rsidR="00963D67" w:rsidRPr="008C1203" w:rsidRDefault="00963D67" w:rsidP="009032F0">
            <w:pPr>
              <w:jc w:val="right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1606"/>
        </w:trPr>
        <w:tc>
          <w:tcPr>
            <w:tcW w:w="1942" w:type="dxa"/>
            <w:vMerge w:val="restart"/>
          </w:tcPr>
          <w:p w:rsidR="00963D67" w:rsidRPr="008C1203" w:rsidRDefault="00963D67" w:rsidP="009032F0">
            <w:pPr>
              <w:spacing w:after="0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 xml:space="preserve">Компетентность  в области </w:t>
            </w:r>
          </w:p>
          <w:p w:rsidR="00963D67" w:rsidRPr="008C1203" w:rsidRDefault="00963D67" w:rsidP="009032F0">
            <w:pPr>
              <w:spacing w:after="0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разработки</w:t>
            </w:r>
          </w:p>
          <w:p w:rsidR="00963D67" w:rsidRPr="008C1203" w:rsidRDefault="00963D67" w:rsidP="009032F0">
            <w:pPr>
              <w:spacing w:after="0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программ и</w:t>
            </w:r>
          </w:p>
          <w:p w:rsidR="00963D67" w:rsidRPr="008C1203" w:rsidRDefault="00963D67" w:rsidP="009032F0">
            <w:pPr>
              <w:spacing w:after="0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принятия</w:t>
            </w:r>
          </w:p>
          <w:p w:rsidR="00963D67" w:rsidRPr="008C1203" w:rsidRDefault="00963D67" w:rsidP="009032F0">
            <w:pPr>
              <w:spacing w:after="0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педагогических</w:t>
            </w:r>
          </w:p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решений</w:t>
            </w: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При подготовке к занятию педагог учитывает требования основных нормативных документов, определяющих содержание и результаты учебной деятельности по предмету: государственный образовательный стандарт, конвенция о правах ребенка, базовые образовательные программы ОУ, содержание основных учебников и учебно-методических комплексов по преподаваемому предмету (курсу, дисциплине, программе), допущенных или рекомендованных </w:t>
            </w:r>
            <w:proofErr w:type="spellStart"/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РФ, основные учебные программы, УМК, методические и дидактические материалы по преподаваемому предмету и т.д.</w:t>
            </w:r>
            <w:proofErr w:type="gramEnd"/>
          </w:p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473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2. Педагог демонстрирует умение вносить изменения в существующие дидактические и методические материалы с целью достижения более высоких результатов.</w:t>
            </w:r>
          </w:p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551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3. Педагог использует самостоятельно разработанные программные, методические или дидактические материалы по предмету (курсу, дисциплине, программе).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279"/>
        </w:trPr>
        <w:tc>
          <w:tcPr>
            <w:tcW w:w="7792" w:type="dxa"/>
            <w:gridSpan w:val="2"/>
          </w:tcPr>
          <w:p w:rsidR="00963D67" w:rsidRPr="008C1203" w:rsidRDefault="00963D67" w:rsidP="009032F0">
            <w:pPr>
              <w:jc w:val="right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429"/>
        </w:trPr>
        <w:tc>
          <w:tcPr>
            <w:tcW w:w="1942" w:type="dxa"/>
            <w:vMerge w:val="restart"/>
          </w:tcPr>
          <w:p w:rsidR="00963D67" w:rsidRPr="008C1203" w:rsidRDefault="00963D67" w:rsidP="009032F0">
            <w:pPr>
              <w:spacing w:after="0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Компетентность в области</w:t>
            </w:r>
          </w:p>
          <w:p w:rsidR="00963D67" w:rsidRPr="008C1203" w:rsidRDefault="00963D67" w:rsidP="009032F0">
            <w:pPr>
              <w:spacing w:after="0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организации</w:t>
            </w:r>
          </w:p>
          <w:p w:rsidR="00963D67" w:rsidRPr="008C1203" w:rsidRDefault="00963D67" w:rsidP="009032F0">
            <w:pPr>
              <w:spacing w:after="0"/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учебной</w:t>
            </w:r>
          </w:p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,Bold" w:hAnsi="Times New Roman" w:cs="Times New Roman"/>
                <w:sz w:val="28"/>
                <w:szCs w:val="28"/>
              </w:rPr>
              <w:t>деятельности</w:t>
            </w: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.</w:t>
            </w:r>
          </w:p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1.Педагог ставит цель и задачи, структурирующие и организующие деятельность обучающихся (воспитанников) на каждом из этапов занятия.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416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2.Педагог владеет методами организации индивидуальной и совместной деятельности обучающихся (воспитанников), </w:t>
            </w: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направленной на решение поставленных целей и задач.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439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3.Педагог демонстрирует владение методами и приемами создания рабочей атмосферы на занятии, поддержания дисциплины.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433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4.Педагог демонстрирует способность устанавливать отношения сотрудничества с обучающимися (воспитанниками), умение вести с ними диалог.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363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5.Педагог использует методы, побуждающие обучающихся (воспитанников) самостоятельно рассуждать.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371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6.Педагог демонстрирует умение включать новый материал в систему уже освоенных знаний обучающихся (воспитанников).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663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7.Педагог демонстрирует умение организовать обучающихся (воспитанников) для поиска дополнительной информации, необходимой при решении учебной задачи (книги, компьютерные и </w:t>
            </w:r>
            <w:proofErr w:type="spellStart"/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медиа-пособия</w:t>
            </w:r>
            <w:proofErr w:type="spellEnd"/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, цифровые образовательные ресурсы и др.).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375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8.Педагог может точно сформулировать критерии, на основе которых он оценивает ответы обучающихся (воспитанников).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383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9.Педагог показывает обучающимся (воспитанникам), на основе каких критериев производится оценка их ответов.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573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10.Педагог умеет сочетать методы педагогического оценивания, </w:t>
            </w:r>
            <w:proofErr w:type="spellStart"/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взаимооценки</w:t>
            </w:r>
            <w:proofErr w:type="spellEnd"/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и самооценки обучающихся (воспитанников)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369"/>
        </w:trPr>
        <w:tc>
          <w:tcPr>
            <w:tcW w:w="1942" w:type="dxa"/>
            <w:vMerge/>
          </w:tcPr>
          <w:p w:rsidR="00963D67" w:rsidRPr="008C1203" w:rsidRDefault="00963D67" w:rsidP="009032F0">
            <w:pPr>
              <w:rPr>
                <w:rFonts w:ascii="Times New Roman" w:eastAsia="TimesNewRoman,Bold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963D67" w:rsidRPr="008C1203" w:rsidRDefault="00963D67" w:rsidP="009032F0">
            <w:pPr>
              <w:spacing w:after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>11.Педагог использует методы, способствующие формированию навыков самооценки учебной деятельности обучающихся (воспитанников)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279"/>
        </w:trPr>
        <w:tc>
          <w:tcPr>
            <w:tcW w:w="7792" w:type="dxa"/>
            <w:gridSpan w:val="2"/>
          </w:tcPr>
          <w:p w:rsidR="00963D67" w:rsidRPr="008C1203" w:rsidRDefault="00963D67" w:rsidP="009032F0">
            <w:pPr>
              <w:jc w:val="right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63D67" w:rsidRPr="008C1203" w:rsidTr="009032F0">
        <w:trPr>
          <w:trHeight w:val="279"/>
        </w:trPr>
        <w:tc>
          <w:tcPr>
            <w:tcW w:w="7792" w:type="dxa"/>
            <w:gridSpan w:val="2"/>
          </w:tcPr>
          <w:p w:rsidR="00963D67" w:rsidRPr="008C1203" w:rsidRDefault="00963D67" w:rsidP="009032F0">
            <w:pPr>
              <w:jc w:val="right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8C120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СУММА </w:t>
            </w:r>
          </w:p>
        </w:tc>
        <w:tc>
          <w:tcPr>
            <w:tcW w:w="537" w:type="dxa"/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3D67" w:rsidRPr="008C1203" w:rsidRDefault="00963D67" w:rsidP="009032F0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</w:tbl>
    <w:p w:rsidR="00963D67" w:rsidRPr="008C1203" w:rsidRDefault="00963D67" w:rsidP="00963D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D67" w:rsidRPr="008C1203" w:rsidRDefault="00963D67" w:rsidP="00963D67">
      <w:pPr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C1203">
        <w:rPr>
          <w:rFonts w:ascii="Times New Roman" w:hAnsi="Times New Roman" w:cs="Times New Roman"/>
          <w:sz w:val="28"/>
          <w:szCs w:val="28"/>
        </w:rPr>
        <w:t>Присутствующий</w:t>
      </w:r>
      <w:r w:rsidRPr="008C1203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 w:rsidRPr="008C1203">
        <w:rPr>
          <w:rFonts w:ascii="Times New Roman" w:hAnsi="Times New Roman" w:cs="Times New Roman"/>
          <w:sz w:val="28"/>
          <w:szCs w:val="28"/>
        </w:rPr>
        <w:t xml:space="preserve">:                       </w:t>
      </w:r>
      <w:r w:rsidRPr="008C1203">
        <w:rPr>
          <w:rFonts w:ascii="Times New Roman" w:eastAsia="Calibri" w:hAnsi="Times New Roman" w:cs="Times New Roman"/>
          <w:sz w:val="28"/>
          <w:szCs w:val="28"/>
        </w:rPr>
        <w:t>________________________/ ___</w:t>
      </w:r>
      <w:r w:rsidRPr="008C120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63D67" w:rsidRPr="008C1203" w:rsidRDefault="00963D67" w:rsidP="00963D67">
      <w:pPr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C120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подпись                                                    расшифровка подписи</w:t>
      </w:r>
    </w:p>
    <w:p w:rsidR="00963D67" w:rsidRPr="008C1203" w:rsidRDefault="00963D67" w:rsidP="00963D67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63D67" w:rsidRPr="008C1203" w:rsidRDefault="00963D67" w:rsidP="00963D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3D67" w:rsidRPr="008C1203" w:rsidRDefault="00963D67" w:rsidP="00963D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63D67" w:rsidRPr="008C1203" w:rsidRDefault="00963D67" w:rsidP="00963D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63D67" w:rsidRPr="008C1203" w:rsidRDefault="00963D67" w:rsidP="00963D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63D67" w:rsidRPr="008C1203" w:rsidRDefault="00963D67" w:rsidP="00963D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63D67" w:rsidRPr="008C1203" w:rsidRDefault="00963D67" w:rsidP="00963D67">
      <w:pPr>
        <w:tabs>
          <w:tab w:val="left" w:pos="83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D67" w:rsidRDefault="00963D67" w:rsidP="00963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D67" w:rsidRDefault="00963D67" w:rsidP="00963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079" w:rsidRDefault="00113079"/>
    <w:sectPr w:rsidR="00113079" w:rsidSect="0011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D67"/>
    <w:rsid w:val="00113079"/>
    <w:rsid w:val="00204999"/>
    <w:rsid w:val="008C600A"/>
    <w:rsid w:val="00963D67"/>
    <w:rsid w:val="00D97B3E"/>
    <w:rsid w:val="00F3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3427</Words>
  <Characters>19537</Characters>
  <Application>Microsoft Office Word</Application>
  <DocSecurity>0</DocSecurity>
  <Lines>162</Lines>
  <Paragraphs>45</Paragraphs>
  <ScaleCrop>false</ScaleCrop>
  <Company/>
  <LinksUpToDate>false</LinksUpToDate>
  <CharactersWithSpaces>22919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2025-04-23T06:03:00Z</cp:lastPrinted>
  <dcterms:created xsi:type="dcterms:W3CDTF">2025-03-12T09:52:00Z</dcterms:created>
  <dcterms:modified xsi:type="dcterms:W3CDTF">2025-04-23T06:03:00Z</dcterms:modified>
</cp:coreProperties>
</file>